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862D6" w14:textId="6888CA49" w:rsidR="00AB50B8" w:rsidRDefault="00AB50B8" w:rsidP="00AB50B8">
      <w:pPr>
        <w:rPr>
          <w:rFonts w:asciiTheme="minorHAnsi" w:hAnsiTheme="minorHAnsi" w:cstheme="minorHAnsi"/>
          <w:spacing w:val="-10"/>
          <w:sz w:val="24"/>
          <w:szCs w:val="24"/>
        </w:rPr>
      </w:pPr>
      <w:r w:rsidRPr="00706A7A">
        <w:rPr>
          <w:rFonts w:asciiTheme="minorHAnsi" w:hAnsiTheme="minorHAnsi" w:cstheme="minorHAnsi"/>
          <w:sz w:val="24"/>
          <w:szCs w:val="24"/>
        </w:rPr>
        <w:t>ALL</w:t>
      </w:r>
      <w:r>
        <w:rPr>
          <w:rFonts w:asciiTheme="minorHAnsi" w:hAnsiTheme="minorHAnsi" w:cstheme="minorHAnsi"/>
          <w:sz w:val="24"/>
          <w:szCs w:val="24"/>
        </w:rPr>
        <w:t>EGATO</w:t>
      </w:r>
      <w:r w:rsidRPr="00706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0"/>
          <w:sz w:val="24"/>
          <w:szCs w:val="24"/>
        </w:rPr>
        <w:t>5</w:t>
      </w:r>
      <w:bookmarkStart w:id="0" w:name="_GoBack"/>
      <w:bookmarkEnd w:id="0"/>
    </w:p>
    <w:p w14:paraId="59A3D251" w14:textId="77777777" w:rsidR="00AB50B8" w:rsidRPr="00AB50B8" w:rsidRDefault="00AB50B8" w:rsidP="00AB50B8">
      <w:pPr>
        <w:pStyle w:val="Titolo1"/>
        <w:spacing w:before="64"/>
        <w:ind w:right="1"/>
        <w:jc w:val="left"/>
        <w:rPr>
          <w:rFonts w:asciiTheme="minorHAnsi" w:eastAsia="Arial MT" w:hAnsiTheme="minorHAnsi" w:cstheme="minorHAnsi"/>
          <w:b w:val="0"/>
          <w:bCs w:val="0"/>
        </w:rPr>
      </w:pPr>
    </w:p>
    <w:p w14:paraId="3DBCD6CA" w14:textId="315D0C0B" w:rsidR="00660E84" w:rsidRPr="00BA7213" w:rsidRDefault="007039EA" w:rsidP="006C4BEE">
      <w:pPr>
        <w:pStyle w:val="Titolo1"/>
        <w:spacing w:before="64"/>
        <w:ind w:right="1"/>
        <w:rPr>
          <w:rFonts w:asciiTheme="minorHAnsi" w:hAnsiTheme="minorHAnsi" w:cstheme="minorHAnsi"/>
          <w:sz w:val="36"/>
          <w:szCs w:val="36"/>
        </w:rPr>
      </w:pPr>
      <w:r w:rsidRPr="00BA7213">
        <w:rPr>
          <w:rFonts w:asciiTheme="minorHAnsi" w:hAnsiTheme="minorHAnsi" w:cstheme="minorHAnsi"/>
          <w:sz w:val="36"/>
          <w:szCs w:val="36"/>
        </w:rPr>
        <w:t>DICHIARAZIONE</w:t>
      </w:r>
      <w:r w:rsidRPr="00BA7213">
        <w:rPr>
          <w:rFonts w:asciiTheme="minorHAnsi" w:hAnsiTheme="minorHAnsi" w:cstheme="minorHAnsi"/>
          <w:spacing w:val="-2"/>
          <w:sz w:val="36"/>
          <w:szCs w:val="36"/>
        </w:rPr>
        <w:t xml:space="preserve"> </w:t>
      </w:r>
      <w:r w:rsidRPr="00BA7213">
        <w:rPr>
          <w:rFonts w:asciiTheme="minorHAnsi" w:hAnsiTheme="minorHAnsi" w:cstheme="minorHAnsi"/>
          <w:sz w:val="36"/>
          <w:szCs w:val="36"/>
        </w:rPr>
        <w:t>PUNTEGGIO</w:t>
      </w:r>
      <w:r w:rsidRPr="00BA7213">
        <w:rPr>
          <w:rFonts w:asciiTheme="minorHAnsi" w:hAnsiTheme="minorHAnsi" w:cstheme="minorHAnsi"/>
          <w:spacing w:val="-1"/>
          <w:sz w:val="36"/>
          <w:szCs w:val="36"/>
        </w:rPr>
        <w:t xml:space="preserve"> </w:t>
      </w:r>
      <w:r w:rsidRPr="00BA7213">
        <w:rPr>
          <w:rFonts w:asciiTheme="minorHAnsi" w:hAnsiTheme="minorHAnsi" w:cstheme="minorHAnsi"/>
          <w:spacing w:val="-2"/>
          <w:sz w:val="36"/>
          <w:szCs w:val="36"/>
        </w:rPr>
        <w:t>AGGIUNTIVO</w:t>
      </w:r>
    </w:p>
    <w:p w14:paraId="1088C792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49BBA69E" w14:textId="7DC6250A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3EF3CE45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2A3D02DC" w14:textId="119A8C34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Io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6C4BEE">
        <w:rPr>
          <w:rFonts w:asciiTheme="minorHAnsi" w:hAnsiTheme="minorHAnsi" w:cstheme="minorHAnsi"/>
          <w:spacing w:val="56"/>
          <w:sz w:val="24"/>
        </w:rPr>
        <w:t xml:space="preserve"> </w:t>
      </w:r>
      <w:r w:rsidRPr="006C4BEE">
        <w:rPr>
          <w:rFonts w:asciiTheme="minorHAnsi" w:hAnsiTheme="minorHAnsi" w:cstheme="minorHAnsi"/>
          <w:spacing w:val="-2"/>
          <w:sz w:val="24"/>
        </w:rPr>
        <w:t>_____________________________________________________________________</w:t>
      </w:r>
    </w:p>
    <w:p w14:paraId="01A38AF1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7A15EAEE" w14:textId="2639D95B" w:rsidR="00660E84" w:rsidRDefault="006C4BEE" w:rsidP="006C4BEE">
      <w:pPr>
        <w:spacing w:line="276" w:lineRule="auto"/>
        <w:ind w:left="141" w:right="139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 xml:space="preserve">dichiaro sotto la mia responsabilità di aver diritto all’attribuzione del punteggio aggiuntivo ai sensi del Titolo I lettera D della tabella di valutazione Allegato D per non aver presentato per un triennio continuativo, compreso tra le domande di mobilità per </w:t>
      </w:r>
      <w:proofErr w:type="spellStart"/>
      <w:r w:rsidRPr="006C4BEE">
        <w:rPr>
          <w:rFonts w:asciiTheme="minorHAnsi" w:hAnsiTheme="minorHAnsi" w:cstheme="minorHAnsi"/>
          <w:sz w:val="24"/>
        </w:rPr>
        <w:t>l’a.s.</w:t>
      </w:r>
      <w:proofErr w:type="spellEnd"/>
      <w:r w:rsidRPr="006C4BEE">
        <w:rPr>
          <w:rFonts w:asciiTheme="minorHAnsi" w:hAnsiTheme="minorHAnsi" w:cstheme="minorHAnsi"/>
          <w:sz w:val="24"/>
        </w:rPr>
        <w:t xml:space="preserve"> 2000/2001 e </w:t>
      </w:r>
      <w:proofErr w:type="spellStart"/>
      <w:r w:rsidRPr="006C4BEE">
        <w:rPr>
          <w:rFonts w:asciiTheme="minorHAnsi" w:hAnsiTheme="minorHAnsi" w:cstheme="minorHAnsi"/>
          <w:sz w:val="24"/>
        </w:rPr>
        <w:t>l’a.s.</w:t>
      </w:r>
      <w:proofErr w:type="spellEnd"/>
      <w:r w:rsidRPr="006C4BEE">
        <w:rPr>
          <w:rFonts w:asciiTheme="minorHAnsi" w:hAnsiTheme="minorHAnsi" w:cstheme="minorHAnsi"/>
          <w:sz w:val="24"/>
        </w:rPr>
        <w:t xml:space="preserve"> 2007/2008,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né domanda volontaria di trasferimento né domanda di mobilità professionale nell’ambito della provincia di titolarità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(1)</w:t>
      </w:r>
    </w:p>
    <w:p w14:paraId="145436C7" w14:textId="77777777" w:rsidR="006C4BEE" w:rsidRPr="006C4BEE" w:rsidRDefault="006C4BEE" w:rsidP="006C4BEE">
      <w:pPr>
        <w:spacing w:line="276" w:lineRule="auto"/>
        <w:ind w:left="141" w:right="139"/>
        <w:jc w:val="both"/>
        <w:rPr>
          <w:rFonts w:asciiTheme="minorHAnsi" w:hAnsiTheme="minorHAnsi" w:cstheme="minorHAnsi"/>
          <w:sz w:val="24"/>
        </w:rPr>
      </w:pPr>
    </w:p>
    <w:p w14:paraId="35E2B32F" w14:textId="77777777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A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tal fine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pacing w:val="-2"/>
          <w:sz w:val="24"/>
        </w:rPr>
        <w:t>dichiaro:</w:t>
      </w:r>
    </w:p>
    <w:p w14:paraId="5500E7B7" w14:textId="29366127" w:rsidR="00660E84" w:rsidRPr="006C4BEE" w:rsidRDefault="006C4BEE" w:rsidP="006C4BEE">
      <w:pPr>
        <w:pStyle w:val="Paragrafoelenco"/>
        <w:numPr>
          <w:ilvl w:val="0"/>
          <w:numId w:val="4"/>
        </w:numPr>
        <w:tabs>
          <w:tab w:val="left" w:pos="849"/>
          <w:tab w:val="left" w:pos="861"/>
        </w:tabs>
        <w:spacing w:line="247" w:lineRule="auto"/>
        <w:ind w:right="341" w:hanging="360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essere</w:t>
      </w:r>
      <w:r w:rsidRPr="006C4BEE">
        <w:rPr>
          <w:rFonts w:asciiTheme="minorHAnsi" w:hAnsiTheme="minorHAnsi" w:cstheme="minorHAnsi"/>
          <w:spacing w:val="-5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stato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titolare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nell’anno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scolastico</w:t>
      </w:r>
      <w:r>
        <w:rPr>
          <w:rFonts w:asciiTheme="minorHAnsi" w:hAnsiTheme="minorHAnsi" w:cstheme="minorHAnsi"/>
          <w:sz w:val="24"/>
        </w:rPr>
        <w:t xml:space="preserve"> __________ /__________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(2)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presso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attuale ISTITUTO COMPRENSIVO G. MAMELI, CURTI (CE);</w:t>
      </w:r>
    </w:p>
    <w:p w14:paraId="1EC648ED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37E85FB9" w14:textId="77777777" w:rsidR="00660E84" w:rsidRPr="006C4BEE" w:rsidRDefault="006C4BEE" w:rsidP="006C4BEE">
      <w:pPr>
        <w:pStyle w:val="Paragrafoelenco"/>
        <w:numPr>
          <w:ilvl w:val="0"/>
          <w:numId w:val="4"/>
        </w:numPr>
        <w:tabs>
          <w:tab w:val="left" w:pos="849"/>
          <w:tab w:val="left" w:pos="861"/>
        </w:tabs>
        <w:spacing w:line="194" w:lineRule="auto"/>
        <w:ind w:right="141" w:hanging="360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non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aver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presentato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né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domanda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volontaria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trasferimento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né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domanda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mobilità professionale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nell’ambito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della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provincia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titolarità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seguenti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tre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anni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scolastici</w:t>
      </w:r>
    </w:p>
    <w:p w14:paraId="68AD1BD0" w14:textId="77777777" w:rsidR="00660E84" w:rsidRPr="006C4BEE" w:rsidRDefault="006C4BEE" w:rsidP="006C4BEE">
      <w:pPr>
        <w:spacing w:line="276" w:lineRule="auto"/>
        <w:ind w:left="861"/>
        <w:jc w:val="both"/>
        <w:rPr>
          <w:rFonts w:asciiTheme="minorHAnsi" w:hAnsiTheme="minorHAnsi" w:cstheme="minorHAnsi"/>
          <w:b/>
          <w:sz w:val="24"/>
        </w:rPr>
      </w:pPr>
      <w:r w:rsidRPr="006C4BEE">
        <w:rPr>
          <w:rFonts w:asciiTheme="minorHAnsi" w:hAnsiTheme="minorHAnsi" w:cstheme="minorHAnsi"/>
          <w:sz w:val="24"/>
        </w:rPr>
        <w:t xml:space="preserve">continuativi, successivi a quello precedentemente indicato, o di averla revocata nei termini previsti dall’ordinanza sulla mobilità </w:t>
      </w:r>
      <w:r w:rsidRPr="006C4BEE">
        <w:rPr>
          <w:rFonts w:asciiTheme="minorHAnsi" w:hAnsiTheme="minorHAnsi" w:cstheme="minorHAnsi"/>
          <w:b/>
          <w:sz w:val="24"/>
        </w:rPr>
        <w:t>(3);</w:t>
      </w:r>
    </w:p>
    <w:p w14:paraId="5410F212" w14:textId="77777777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pacing w:val="-2"/>
          <w:sz w:val="24"/>
        </w:rPr>
        <w:t>oppure</w:t>
      </w:r>
    </w:p>
    <w:p w14:paraId="292391E1" w14:textId="77777777" w:rsidR="00660E84" w:rsidRPr="006C4BEE" w:rsidRDefault="006C4BEE" w:rsidP="006C4BEE">
      <w:pPr>
        <w:pStyle w:val="Paragrafoelenco"/>
        <w:numPr>
          <w:ilvl w:val="0"/>
          <w:numId w:val="4"/>
        </w:numPr>
        <w:tabs>
          <w:tab w:val="left" w:pos="849"/>
          <w:tab w:val="left" w:pos="861"/>
        </w:tabs>
        <w:spacing w:line="194" w:lineRule="auto"/>
        <w:ind w:right="142" w:hanging="360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aver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presentato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nell’ambito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della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provincia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titolarità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domanda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condizionata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 trasferimento,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e/o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domanda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rientro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nella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scuola</w:t>
      </w:r>
      <w:r w:rsidRPr="006C4BEE">
        <w:rPr>
          <w:rFonts w:asciiTheme="minorHAnsi" w:hAnsiTheme="minorHAnsi" w:cstheme="minorHAnsi"/>
          <w:spacing w:val="-4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precedente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titolarità,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in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quanto,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essendo</w:t>
      </w:r>
    </w:p>
    <w:p w14:paraId="54A02972" w14:textId="77777777" w:rsidR="00660E84" w:rsidRPr="006C4BEE" w:rsidRDefault="006C4BEE" w:rsidP="006C4BEE">
      <w:pPr>
        <w:spacing w:line="278" w:lineRule="auto"/>
        <w:ind w:left="861"/>
        <w:jc w:val="both"/>
        <w:rPr>
          <w:rFonts w:asciiTheme="minorHAnsi" w:hAnsiTheme="minorHAnsi" w:cstheme="minorHAnsi"/>
          <w:b/>
          <w:sz w:val="24"/>
        </w:rPr>
      </w:pPr>
      <w:r w:rsidRPr="006C4BEE">
        <w:rPr>
          <w:rFonts w:asciiTheme="minorHAnsi" w:hAnsiTheme="minorHAnsi" w:cstheme="minorHAnsi"/>
          <w:sz w:val="24"/>
        </w:rPr>
        <w:t>stato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individuato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soprannumerario,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ho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fruito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del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diritto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alla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precedenza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 cui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ai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punti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II</w:t>
      </w:r>
      <w:r w:rsidRPr="006C4BEE">
        <w:rPr>
          <w:rFonts w:asciiTheme="minorHAnsi" w:hAnsiTheme="minorHAnsi" w:cstheme="minorHAnsi"/>
          <w:spacing w:val="-5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 xml:space="preserve">e IV dell’art. 7, comma 1 del CCNI sulla mobilità </w:t>
      </w:r>
      <w:r w:rsidRPr="006C4BEE">
        <w:rPr>
          <w:rFonts w:asciiTheme="minorHAnsi" w:hAnsiTheme="minorHAnsi" w:cstheme="minorHAnsi"/>
          <w:b/>
          <w:sz w:val="24"/>
        </w:rPr>
        <w:t>(3)</w:t>
      </w:r>
    </w:p>
    <w:p w14:paraId="1F62E9E9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30B44DE9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101DBB50" w14:textId="57680B48" w:rsidR="00660E84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  <w:u w:val="single"/>
        </w:rPr>
      </w:pPr>
      <w:r w:rsidRPr="006C4BEE">
        <w:rPr>
          <w:rFonts w:asciiTheme="minorHAnsi" w:hAnsiTheme="minorHAnsi" w:cstheme="minorHAnsi"/>
          <w:sz w:val="24"/>
        </w:rPr>
        <w:t xml:space="preserve">anno scolastico </w:t>
      </w:r>
      <w:r>
        <w:rPr>
          <w:rFonts w:asciiTheme="minorHAnsi" w:hAnsiTheme="minorHAnsi" w:cstheme="minorHAnsi"/>
          <w:sz w:val="24"/>
          <w:u w:val="single"/>
        </w:rPr>
        <w:t xml:space="preserve">__________ </w:t>
      </w:r>
      <w:r w:rsidRPr="006C4BEE">
        <w:rPr>
          <w:rFonts w:asciiTheme="minorHAnsi" w:hAnsiTheme="minorHAnsi" w:cstheme="minorHAnsi"/>
          <w:sz w:val="24"/>
        </w:rPr>
        <w:t xml:space="preserve">scuola di titolarità </w:t>
      </w:r>
      <w:r>
        <w:rPr>
          <w:rFonts w:asciiTheme="minorHAnsi" w:hAnsiTheme="minorHAnsi" w:cstheme="minorHAnsi"/>
          <w:sz w:val="24"/>
          <w:u w:val="single"/>
        </w:rPr>
        <w:t>___________________________________________</w:t>
      </w:r>
    </w:p>
    <w:p w14:paraId="3A771BC4" w14:textId="77777777" w:rsidR="006C4BEE" w:rsidRPr="006C4BEE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</w:rPr>
      </w:pPr>
    </w:p>
    <w:p w14:paraId="1EF27276" w14:textId="77777777" w:rsidR="006C4BEE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  <w:u w:val="single"/>
        </w:rPr>
      </w:pPr>
      <w:r w:rsidRPr="006C4BEE">
        <w:rPr>
          <w:rFonts w:asciiTheme="minorHAnsi" w:hAnsiTheme="minorHAnsi" w:cstheme="minorHAnsi"/>
          <w:sz w:val="24"/>
        </w:rPr>
        <w:t xml:space="preserve">anno scolastico </w:t>
      </w:r>
      <w:r>
        <w:rPr>
          <w:rFonts w:asciiTheme="minorHAnsi" w:hAnsiTheme="minorHAnsi" w:cstheme="minorHAnsi"/>
          <w:sz w:val="24"/>
          <w:u w:val="single"/>
        </w:rPr>
        <w:t xml:space="preserve">__________ </w:t>
      </w:r>
      <w:r w:rsidRPr="006C4BEE">
        <w:rPr>
          <w:rFonts w:asciiTheme="minorHAnsi" w:hAnsiTheme="minorHAnsi" w:cstheme="minorHAnsi"/>
          <w:sz w:val="24"/>
        </w:rPr>
        <w:t xml:space="preserve">scuola di titolarità </w:t>
      </w:r>
      <w:r>
        <w:rPr>
          <w:rFonts w:asciiTheme="minorHAnsi" w:hAnsiTheme="minorHAnsi" w:cstheme="minorHAnsi"/>
          <w:sz w:val="24"/>
          <w:u w:val="single"/>
        </w:rPr>
        <w:t>___________________________________________</w:t>
      </w:r>
    </w:p>
    <w:p w14:paraId="39907CB2" w14:textId="77777777" w:rsidR="006C4BEE" w:rsidRPr="006C4BEE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</w:rPr>
      </w:pPr>
    </w:p>
    <w:p w14:paraId="561DD5A2" w14:textId="77777777" w:rsidR="006C4BEE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  <w:u w:val="single"/>
        </w:rPr>
      </w:pPr>
      <w:r w:rsidRPr="006C4BEE">
        <w:rPr>
          <w:rFonts w:asciiTheme="minorHAnsi" w:hAnsiTheme="minorHAnsi" w:cstheme="minorHAnsi"/>
          <w:sz w:val="24"/>
        </w:rPr>
        <w:t xml:space="preserve">anno scolastico </w:t>
      </w:r>
      <w:r>
        <w:rPr>
          <w:rFonts w:asciiTheme="minorHAnsi" w:hAnsiTheme="minorHAnsi" w:cstheme="minorHAnsi"/>
          <w:sz w:val="24"/>
          <w:u w:val="single"/>
        </w:rPr>
        <w:t xml:space="preserve">__________ </w:t>
      </w:r>
      <w:r w:rsidRPr="006C4BEE">
        <w:rPr>
          <w:rFonts w:asciiTheme="minorHAnsi" w:hAnsiTheme="minorHAnsi" w:cstheme="minorHAnsi"/>
          <w:sz w:val="24"/>
        </w:rPr>
        <w:t xml:space="preserve">scuola di titolarità </w:t>
      </w:r>
      <w:r>
        <w:rPr>
          <w:rFonts w:asciiTheme="minorHAnsi" w:hAnsiTheme="minorHAnsi" w:cstheme="minorHAnsi"/>
          <w:sz w:val="24"/>
          <w:u w:val="single"/>
        </w:rPr>
        <w:t>___________________________________________</w:t>
      </w:r>
    </w:p>
    <w:p w14:paraId="0059B925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0D207F3C" w14:textId="77777777" w:rsidR="00660E84" w:rsidRPr="006C4BEE" w:rsidRDefault="006C4BEE" w:rsidP="006C4BEE">
      <w:pPr>
        <w:spacing w:line="276" w:lineRule="auto"/>
        <w:ind w:left="141" w:right="142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Dichiaro inoltre di non aver ottenuto successivamente all’acquisizione del punteggio aggiuntivo il trasferimento, il passaggio o l’assegnazione provvisoria nell’ambito della provincia di titolarità a seguito di domanda volontaria (4) (5)</w:t>
      </w:r>
    </w:p>
    <w:p w14:paraId="32BDDC84" w14:textId="61BEAE75" w:rsidR="00660E84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6B37B989" w14:textId="53D5A059" w:rsidR="006C4BEE" w:rsidRDefault="006C4BEE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45755F9B" w14:textId="77777777" w:rsidR="006C4BEE" w:rsidRPr="006C4BEE" w:rsidRDefault="006C4BEE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2"/>
        <w:gridCol w:w="3302"/>
        <w:gridCol w:w="3302"/>
      </w:tblGrid>
      <w:tr w:rsidR="006C4BEE" w14:paraId="584466B1" w14:textId="77777777" w:rsidTr="006C4BEE">
        <w:tc>
          <w:tcPr>
            <w:tcW w:w="3302" w:type="dxa"/>
          </w:tcPr>
          <w:p w14:paraId="7A901A25" w14:textId="041E4D7A" w:rsidR="006C4BEE" w:rsidRPr="006C4BEE" w:rsidRDefault="006C4BEE" w:rsidP="006C4BEE">
            <w:pPr>
              <w:ind w:left="141"/>
              <w:jc w:val="both"/>
              <w:rPr>
                <w:rFonts w:asciiTheme="minorHAnsi" w:hAnsiTheme="minorHAnsi" w:cstheme="minorHAnsi"/>
                <w:sz w:val="24"/>
              </w:rPr>
            </w:pPr>
            <w:r w:rsidRPr="006C4BEE">
              <w:rPr>
                <w:rFonts w:asciiTheme="minorHAnsi" w:hAnsiTheme="minorHAnsi" w:cstheme="minorHAnsi"/>
                <w:sz w:val="24"/>
              </w:rPr>
              <w:t>Curti lì,</w:t>
            </w:r>
            <w:r w:rsidRPr="006C4BEE">
              <w:rPr>
                <w:rFonts w:asciiTheme="minorHAnsi" w:hAnsiTheme="minorHAnsi" w:cstheme="minorHAnsi"/>
                <w:spacing w:val="-2"/>
                <w:sz w:val="24"/>
              </w:rPr>
              <w:t xml:space="preserve"> ______</w:t>
            </w:r>
            <w:r>
              <w:rPr>
                <w:rFonts w:asciiTheme="minorHAnsi" w:hAnsiTheme="minorHAnsi" w:cstheme="minorHAnsi"/>
                <w:spacing w:val="-2"/>
                <w:sz w:val="24"/>
              </w:rPr>
              <w:t>____________</w:t>
            </w:r>
          </w:p>
        </w:tc>
        <w:tc>
          <w:tcPr>
            <w:tcW w:w="3302" w:type="dxa"/>
          </w:tcPr>
          <w:p w14:paraId="0547E8D1" w14:textId="77777777" w:rsidR="006C4BEE" w:rsidRDefault="006C4BEE" w:rsidP="006C4BEE">
            <w:pPr>
              <w:pStyle w:val="Corpotes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02" w:type="dxa"/>
          </w:tcPr>
          <w:p w14:paraId="32BB58A4" w14:textId="7DDFA251" w:rsidR="006C4BEE" w:rsidRDefault="006C4BEE" w:rsidP="006C4BEE">
            <w:pPr>
              <w:pStyle w:val="Corpotesto"/>
              <w:jc w:val="center"/>
              <w:rPr>
                <w:rFonts w:asciiTheme="minorHAnsi" w:hAnsiTheme="minorHAnsi" w:cstheme="minorHAnsi"/>
                <w:sz w:val="24"/>
              </w:rPr>
            </w:pPr>
            <w:r w:rsidRPr="006C4BEE">
              <w:rPr>
                <w:rFonts w:asciiTheme="minorHAnsi" w:hAnsiTheme="minorHAnsi" w:cstheme="minorHAnsi"/>
                <w:spacing w:val="-2"/>
                <w:sz w:val="24"/>
              </w:rPr>
              <w:t>Firma</w:t>
            </w:r>
          </w:p>
        </w:tc>
      </w:tr>
    </w:tbl>
    <w:p w14:paraId="38C19341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1995629A" w14:textId="24E05E51" w:rsidR="00660E84" w:rsidRPr="006C4BEE" w:rsidRDefault="00660E84" w:rsidP="006C4BEE">
      <w:pPr>
        <w:jc w:val="both"/>
        <w:rPr>
          <w:rFonts w:asciiTheme="minorHAnsi" w:hAnsiTheme="minorHAnsi" w:cstheme="minorHAnsi"/>
          <w:sz w:val="24"/>
        </w:rPr>
        <w:sectPr w:rsidR="00660E84" w:rsidRPr="006C4BEE">
          <w:pgSz w:w="11900" w:h="16850"/>
          <w:pgMar w:top="1160" w:right="992" w:bottom="280" w:left="992" w:header="720" w:footer="720" w:gutter="0"/>
          <w:cols w:space="720"/>
        </w:sectPr>
      </w:pPr>
    </w:p>
    <w:p w14:paraId="12F46C70" w14:textId="77777777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i/>
          <w:sz w:val="18"/>
        </w:rPr>
      </w:pPr>
      <w:r w:rsidRPr="006C4BEE">
        <w:rPr>
          <w:rFonts w:asciiTheme="minorHAnsi" w:hAnsiTheme="minorHAnsi" w:cstheme="minorHAnsi"/>
          <w:i/>
          <w:spacing w:val="-4"/>
          <w:sz w:val="18"/>
        </w:rPr>
        <w:lastRenderedPageBreak/>
        <w:t>NOTE</w:t>
      </w:r>
    </w:p>
    <w:p w14:paraId="45F0CAE5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i/>
          <w:sz w:val="18"/>
        </w:rPr>
      </w:pPr>
    </w:p>
    <w:p w14:paraId="41A49499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394"/>
        </w:tabs>
        <w:ind w:right="137" w:firstLine="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personale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ha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potuto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acquisire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“una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tantum”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(per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una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sola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volta)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 aggiuntivo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dopo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un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triennio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continuativo,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compreso tra le domande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 mobilità per l’A.S. 2000/2001 e per l’A.S 2007/2008,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durante il quale non è stata presentata domanda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volontaria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 trasferimento né domanda di mobilità professionale nell’ambito della provincia di titolarità.</w:t>
      </w:r>
    </w:p>
    <w:p w14:paraId="61E59084" w14:textId="77777777" w:rsidR="00660E84" w:rsidRPr="006C4BEE" w:rsidRDefault="006C4BEE" w:rsidP="006C4BEE">
      <w:pPr>
        <w:spacing w:line="278" w:lineRule="auto"/>
        <w:ind w:left="141" w:right="138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Ai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fini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dell’attribuzione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deve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essere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stato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prestato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servizio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nella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stessa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scuola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continuativamente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quattro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anni,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quello di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arrivo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più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anni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successivi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in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cui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presentata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domanda.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Diversamente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aggiuntivo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maturato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anche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quando, nel triennio continuativo di riferimento:</w:t>
      </w:r>
    </w:p>
    <w:p w14:paraId="3EE5F71D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2"/>
        </w:tabs>
        <w:spacing w:line="264" w:lineRule="auto"/>
        <w:ind w:right="136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stata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presentata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revoca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della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trasferimento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o</w:t>
      </w:r>
      <w:r w:rsidRPr="006C4BEE">
        <w:rPr>
          <w:rFonts w:asciiTheme="minorHAnsi" w:hAnsiTheme="minorHAnsi" w:cstheme="minorHAnsi"/>
          <w:spacing w:val="1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mobilità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professionale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provinciale,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nei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termini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previsti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dall’ordinanza che applica il contratto sulla mobilità</w:t>
      </w:r>
    </w:p>
    <w:p w14:paraId="1745E13D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6EDEA27F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2"/>
        </w:tabs>
        <w:spacing w:line="264" w:lineRule="auto"/>
        <w:ind w:right="134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 xml:space="preserve">è stata presentata domanda di trasferimento tra posto comune e lingua nell’organico funzionale del circolo e è stato ottenuto il </w:t>
      </w:r>
      <w:r w:rsidRPr="006C4BEE">
        <w:rPr>
          <w:rFonts w:asciiTheme="minorHAnsi" w:hAnsiTheme="minorHAnsi" w:cstheme="minorHAnsi"/>
          <w:spacing w:val="-2"/>
          <w:sz w:val="18"/>
        </w:rPr>
        <w:t>trasferimento</w:t>
      </w:r>
    </w:p>
    <w:p w14:paraId="6E0CCAF5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2"/>
        </w:tabs>
        <w:spacing w:line="266" w:lineRule="auto"/>
        <w:ind w:right="134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è stata presentata domanda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 trasferimento o mobilità professionale interprovinciale (cioè per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una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provincia diversa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da quella di titolarità) ed è stato ottenuto il movimento</w:t>
      </w:r>
    </w:p>
    <w:p w14:paraId="7BD31DB3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1"/>
        </w:tabs>
        <w:ind w:left="481" w:hanging="34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stata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presentata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assegnazione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provvisoria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ed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stata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pacing w:val="-2"/>
          <w:sz w:val="18"/>
        </w:rPr>
        <w:t>ottenuta</w:t>
      </w:r>
    </w:p>
    <w:p w14:paraId="6D27503D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183E29E0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2"/>
        </w:tabs>
        <w:spacing w:line="271" w:lineRule="auto"/>
        <w:ind w:right="135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14:paraId="23D937A4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396"/>
        </w:tabs>
        <w:ind w:left="396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indicare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un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anno scolastico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compreso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1999/2000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pacing w:val="-2"/>
          <w:sz w:val="18"/>
        </w:rPr>
        <w:t>2004/2005</w:t>
      </w:r>
    </w:p>
    <w:p w14:paraId="5F384A12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0D7E76EC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396"/>
        </w:tabs>
        <w:ind w:left="396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riportare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tre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anni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scolastici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successivi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quello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precedentemente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pacing w:val="-2"/>
          <w:sz w:val="18"/>
        </w:rPr>
        <w:t>indicato</w:t>
      </w:r>
    </w:p>
    <w:p w14:paraId="47A5022B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2050FB92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398"/>
        </w:tabs>
        <w:spacing w:line="276" w:lineRule="auto"/>
        <w:ind w:right="135" w:firstLine="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personale trasferito d’ufficio senza aver prodotto domanda,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trasferito a domanda condizionata che abbia richiesto come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prima preferenza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in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ciascun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anno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periodo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in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cui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fruiva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della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precedenza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cui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al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punto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IV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dell’art.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7,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comma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1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CCNI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sulla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 xml:space="preserve">mobilità il rientro nella scuola o nel comune di precedente titolarità, e che abbia ottenuto il trasferimento per la scuola o per il comune di precedente titolarità, oppure per altre preferenze espresse nella domanda, ha mantenuto il diritto alla maturazione del punteggio </w:t>
      </w:r>
      <w:r w:rsidRPr="006C4BEE">
        <w:rPr>
          <w:rFonts w:asciiTheme="minorHAnsi" w:hAnsiTheme="minorHAnsi" w:cstheme="minorHAnsi"/>
          <w:spacing w:val="-2"/>
          <w:sz w:val="18"/>
        </w:rPr>
        <w:t>aggiuntivo.</w:t>
      </w:r>
    </w:p>
    <w:p w14:paraId="5DCFE29C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437"/>
        </w:tabs>
        <w:ind w:right="137" w:firstLine="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trasferimento e/o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passaggio</w:t>
      </w:r>
      <w:r w:rsidRPr="006C4BEE">
        <w:rPr>
          <w:rFonts w:asciiTheme="minorHAnsi" w:hAnsiTheme="minorHAnsi" w:cstheme="minorHAnsi"/>
          <w:b/>
          <w:sz w:val="18"/>
        </w:rPr>
        <w:t xml:space="preserve">, </w:t>
      </w:r>
      <w:r w:rsidRPr="006C4BEE">
        <w:rPr>
          <w:rFonts w:asciiTheme="minorHAnsi" w:hAnsiTheme="minorHAnsi" w:cstheme="minorHAnsi"/>
          <w:sz w:val="18"/>
        </w:rPr>
        <w:t>anche in ambito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provinciale,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determina la perdita del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 xml:space="preserve">punteggio </w:t>
      </w:r>
      <w:r w:rsidRPr="006C4BEE">
        <w:rPr>
          <w:rFonts w:asciiTheme="minorHAnsi" w:hAnsiTheme="minorHAnsi" w:cstheme="minorHAnsi"/>
          <w:spacing w:val="-2"/>
          <w:sz w:val="18"/>
        </w:rPr>
        <w:t>aggiuntivo.</w:t>
      </w:r>
    </w:p>
    <w:p w14:paraId="0B355AF5" w14:textId="77777777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fa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venir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meno il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aggiuntivo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già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maturato aver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ottenuto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l’assegnazione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provvisoria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nell’A.S.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2003/2004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precedenti</w:t>
      </w:r>
    </w:p>
    <w:p w14:paraId="18EF2C24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2A7D3154" w14:textId="77777777" w:rsidR="00660E84" w:rsidRPr="006C4BEE" w:rsidRDefault="006C4BEE" w:rsidP="006C4BEE">
      <w:pPr>
        <w:spacing w:line="276" w:lineRule="auto"/>
        <w:ind w:left="141" w:right="34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preferenza in ciascun anno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 rientro nella scuola 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nel comune di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precedente titolarità. Analogamente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perde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aggiuntivo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docente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trasferito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d’ufficio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condizionata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che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richiede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rientro nella scuola di precedente titolarità.</w:t>
      </w:r>
    </w:p>
    <w:sectPr w:rsidR="00660E84" w:rsidRPr="006C4BEE" w:rsidSect="006C4BEE">
      <w:pgSz w:w="1190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5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5C68D8"/>
    <w:rsid w:val="00660E84"/>
    <w:rsid w:val="006C4BEE"/>
    <w:rsid w:val="007039EA"/>
    <w:rsid w:val="00AB50B8"/>
    <w:rsid w:val="00BA7213"/>
    <w:rsid w:val="00CB40C6"/>
    <w:rsid w:val="00D76511"/>
    <w:rsid w:val="00DD74CF"/>
    <w:rsid w:val="00E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BEE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C4BEE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Teresa Poeti</cp:lastModifiedBy>
  <cp:revision>5</cp:revision>
  <cp:lastPrinted>2025-02-18T08:58:00Z</cp:lastPrinted>
  <dcterms:created xsi:type="dcterms:W3CDTF">2025-02-18T12:15:00Z</dcterms:created>
  <dcterms:modified xsi:type="dcterms:W3CDTF">2025-02-26T08:07:00Z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